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65" w:rsidRPr="00881031" w:rsidRDefault="00BC131A" w:rsidP="00BC1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31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C131A" w:rsidRPr="00BD0BCE" w:rsidRDefault="00BC131A" w:rsidP="005A2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31">
        <w:rPr>
          <w:rFonts w:ascii="Times New Roman" w:hAnsi="Times New Roman" w:cs="Times New Roman"/>
          <w:b/>
          <w:sz w:val="28"/>
          <w:szCs w:val="28"/>
        </w:rPr>
        <w:t>об исполнении бюджета Дружненского сельского поселения Белорече</w:t>
      </w:r>
      <w:r w:rsidRPr="00881031">
        <w:rPr>
          <w:rFonts w:ascii="Times New Roman" w:hAnsi="Times New Roman" w:cs="Times New Roman"/>
          <w:b/>
          <w:sz w:val="28"/>
          <w:szCs w:val="28"/>
        </w:rPr>
        <w:t>н</w:t>
      </w:r>
      <w:r w:rsidRPr="00881031">
        <w:rPr>
          <w:rFonts w:ascii="Times New Roman" w:hAnsi="Times New Roman" w:cs="Times New Roman"/>
          <w:b/>
          <w:sz w:val="28"/>
          <w:szCs w:val="28"/>
        </w:rPr>
        <w:t>ского р</w:t>
      </w:r>
      <w:r w:rsidR="002B7450">
        <w:rPr>
          <w:rFonts w:ascii="Times New Roman" w:hAnsi="Times New Roman" w:cs="Times New Roman"/>
          <w:b/>
          <w:sz w:val="28"/>
          <w:szCs w:val="28"/>
        </w:rPr>
        <w:t>айона по состоянию на 01 сентября</w:t>
      </w:r>
      <w:r w:rsidRPr="00881031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5A2A6B" w:rsidRDefault="005A2A6B" w:rsidP="005A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31A" w:rsidRPr="002B7450" w:rsidRDefault="00BC131A" w:rsidP="005A2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50">
        <w:rPr>
          <w:rFonts w:ascii="Times New Roman" w:hAnsi="Times New Roman" w:cs="Times New Roman"/>
          <w:sz w:val="24"/>
          <w:szCs w:val="24"/>
        </w:rPr>
        <w:t>В бюджет Дружненского сельского поселения поступают следующие налоги – налог на доходы физических лиц (НДФЛ), единый сельскохозяйственный налог (ЕСХН), акцизы от реализации горюче-смазочных материалов, налог на имущество физических лиц, з</w:t>
      </w:r>
      <w:r w:rsidRPr="002B7450">
        <w:rPr>
          <w:rFonts w:ascii="Times New Roman" w:hAnsi="Times New Roman" w:cs="Times New Roman"/>
          <w:sz w:val="24"/>
          <w:szCs w:val="24"/>
        </w:rPr>
        <w:t>е</w:t>
      </w:r>
      <w:r w:rsidRPr="002B7450">
        <w:rPr>
          <w:rFonts w:ascii="Times New Roman" w:hAnsi="Times New Roman" w:cs="Times New Roman"/>
          <w:sz w:val="24"/>
          <w:szCs w:val="24"/>
        </w:rPr>
        <w:t>мельный налог с физических и юридических лиц, аренда имущества, административные штрафы.</w:t>
      </w:r>
    </w:p>
    <w:p w:rsidR="002B7450" w:rsidRPr="002B7450" w:rsidRDefault="002B7450" w:rsidP="00B25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50">
        <w:rPr>
          <w:rFonts w:ascii="Times New Roman" w:hAnsi="Times New Roman" w:cs="Times New Roman"/>
          <w:sz w:val="24"/>
          <w:szCs w:val="24"/>
        </w:rPr>
        <w:t>По состоянию на 01 сентября</w:t>
      </w:r>
      <w:r w:rsidR="00BC131A" w:rsidRPr="002B7450">
        <w:rPr>
          <w:rFonts w:ascii="Times New Roman" w:hAnsi="Times New Roman" w:cs="Times New Roman"/>
          <w:sz w:val="24"/>
          <w:szCs w:val="24"/>
        </w:rPr>
        <w:t xml:space="preserve"> 2015 года в бюджет Дружненского сельского посел</w:t>
      </w:r>
      <w:r w:rsidR="00BC131A" w:rsidRPr="002B7450">
        <w:rPr>
          <w:rFonts w:ascii="Times New Roman" w:hAnsi="Times New Roman" w:cs="Times New Roman"/>
          <w:sz w:val="24"/>
          <w:szCs w:val="24"/>
        </w:rPr>
        <w:t>е</w:t>
      </w:r>
      <w:r w:rsidR="00BC131A" w:rsidRPr="002B7450">
        <w:rPr>
          <w:rFonts w:ascii="Times New Roman" w:hAnsi="Times New Roman" w:cs="Times New Roman"/>
          <w:sz w:val="24"/>
          <w:szCs w:val="24"/>
        </w:rPr>
        <w:t>ния поступили следующие налоги:</w:t>
      </w:r>
      <w:r w:rsidR="00881031" w:rsidRPr="002B745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B74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C131A" w:rsidRPr="002B7450" w:rsidRDefault="002B7450" w:rsidP="00B25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881031" w:rsidRPr="002B7450">
        <w:rPr>
          <w:rFonts w:ascii="Times New Roman" w:hAnsi="Times New Roman" w:cs="Times New Roman"/>
          <w:b/>
          <w:i/>
          <w:sz w:val="24"/>
          <w:szCs w:val="24"/>
        </w:rPr>
        <w:t>(тыс</w:t>
      </w:r>
      <w:proofErr w:type="gramStart"/>
      <w:r w:rsidR="00881031" w:rsidRPr="002B7450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881031" w:rsidRPr="002B7450">
        <w:rPr>
          <w:rFonts w:ascii="Times New Roman" w:hAnsi="Times New Roman" w:cs="Times New Roman"/>
          <w:b/>
          <w:i/>
          <w:sz w:val="24"/>
          <w:szCs w:val="24"/>
        </w:rPr>
        <w:t>уб.)</w:t>
      </w:r>
    </w:p>
    <w:tbl>
      <w:tblPr>
        <w:tblStyle w:val="a3"/>
        <w:tblW w:w="0" w:type="auto"/>
        <w:tblLook w:val="04A0"/>
      </w:tblPr>
      <w:tblGrid>
        <w:gridCol w:w="4656"/>
        <w:gridCol w:w="1803"/>
        <w:gridCol w:w="1689"/>
        <w:gridCol w:w="1422"/>
      </w:tblGrid>
      <w:tr w:rsidR="00B25145" w:rsidRPr="002B7450" w:rsidTr="00BC131A">
        <w:tc>
          <w:tcPr>
            <w:tcW w:w="4786" w:type="dxa"/>
          </w:tcPr>
          <w:p w:rsidR="00BC131A" w:rsidRPr="002B7450" w:rsidRDefault="00BC131A" w:rsidP="00BC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и неналоговых поступлений</w:t>
            </w:r>
          </w:p>
        </w:tc>
        <w:tc>
          <w:tcPr>
            <w:tcW w:w="1843" w:type="dxa"/>
          </w:tcPr>
          <w:p w:rsidR="00BC131A" w:rsidRPr="002B7450" w:rsidRDefault="00BC131A" w:rsidP="00BC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План на 2015 год</w:t>
            </w:r>
          </w:p>
        </w:tc>
        <w:tc>
          <w:tcPr>
            <w:tcW w:w="1701" w:type="dxa"/>
          </w:tcPr>
          <w:p w:rsidR="00BC131A" w:rsidRPr="002B7450" w:rsidRDefault="002B7450" w:rsidP="00BC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Поступило на 01.09</w:t>
            </w:r>
            <w:r w:rsidR="00BC131A" w:rsidRPr="002B7450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  <w:tc>
          <w:tcPr>
            <w:tcW w:w="1241" w:type="dxa"/>
          </w:tcPr>
          <w:p w:rsidR="00BC131A" w:rsidRPr="002B7450" w:rsidRDefault="00BC131A" w:rsidP="00BC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% испо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</w:tr>
      <w:tr w:rsidR="00BC131A" w:rsidRPr="002B7450" w:rsidTr="00BC131A">
        <w:tc>
          <w:tcPr>
            <w:tcW w:w="4786" w:type="dxa"/>
          </w:tcPr>
          <w:p w:rsidR="00BC131A" w:rsidRPr="002B7450" w:rsidRDefault="00BC131A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843" w:type="dxa"/>
          </w:tcPr>
          <w:p w:rsidR="00BC131A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10 800,0</w:t>
            </w:r>
          </w:p>
        </w:tc>
        <w:tc>
          <w:tcPr>
            <w:tcW w:w="170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6 075,1</w:t>
            </w:r>
          </w:p>
        </w:tc>
        <w:tc>
          <w:tcPr>
            <w:tcW w:w="124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BC131A" w:rsidRPr="002B7450" w:rsidTr="00BC131A">
        <w:tc>
          <w:tcPr>
            <w:tcW w:w="4786" w:type="dxa"/>
          </w:tcPr>
          <w:p w:rsidR="00BC131A" w:rsidRPr="002B7450" w:rsidRDefault="00BC131A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</w:tc>
        <w:tc>
          <w:tcPr>
            <w:tcW w:w="1843" w:type="dxa"/>
          </w:tcPr>
          <w:p w:rsidR="00BC131A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</w:tcPr>
          <w:p w:rsidR="00BC131A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24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BC131A" w:rsidRPr="002B7450" w:rsidTr="00BC131A">
        <w:tc>
          <w:tcPr>
            <w:tcW w:w="4786" w:type="dxa"/>
          </w:tcPr>
          <w:p w:rsidR="00BC131A" w:rsidRPr="002B7450" w:rsidRDefault="00BC131A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843" w:type="dxa"/>
          </w:tcPr>
          <w:p w:rsidR="00BC131A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691,8</w:t>
            </w:r>
          </w:p>
        </w:tc>
        <w:tc>
          <w:tcPr>
            <w:tcW w:w="170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647,6</w:t>
            </w:r>
          </w:p>
        </w:tc>
        <w:tc>
          <w:tcPr>
            <w:tcW w:w="124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BC131A" w:rsidRPr="002B7450" w:rsidTr="00BC131A">
        <w:tc>
          <w:tcPr>
            <w:tcW w:w="4786" w:type="dxa"/>
          </w:tcPr>
          <w:p w:rsidR="00BC131A" w:rsidRPr="002B7450" w:rsidRDefault="007E45CE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BC131A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70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211,6</w:t>
            </w:r>
          </w:p>
        </w:tc>
        <w:tc>
          <w:tcPr>
            <w:tcW w:w="1241" w:type="dxa"/>
          </w:tcPr>
          <w:p w:rsidR="00BC131A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7E45CE" w:rsidRPr="002B7450" w:rsidTr="00BC131A">
        <w:tc>
          <w:tcPr>
            <w:tcW w:w="4786" w:type="dxa"/>
          </w:tcPr>
          <w:p w:rsidR="007E45CE" w:rsidRPr="002B7450" w:rsidRDefault="007E45CE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5 405,0</w:t>
            </w:r>
          </w:p>
        </w:tc>
        <w:tc>
          <w:tcPr>
            <w:tcW w:w="1701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 325,6</w:t>
            </w:r>
          </w:p>
        </w:tc>
        <w:tc>
          <w:tcPr>
            <w:tcW w:w="1241" w:type="dxa"/>
          </w:tcPr>
          <w:p w:rsidR="007E45CE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7E45CE" w:rsidRPr="002B7450" w:rsidTr="00BC131A">
        <w:tc>
          <w:tcPr>
            <w:tcW w:w="4786" w:type="dxa"/>
          </w:tcPr>
          <w:p w:rsidR="007E45CE" w:rsidRPr="002B7450" w:rsidRDefault="007E45CE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Аренда имущества</w:t>
            </w:r>
          </w:p>
        </w:tc>
        <w:tc>
          <w:tcPr>
            <w:tcW w:w="1843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701" w:type="dxa"/>
          </w:tcPr>
          <w:p w:rsidR="007E45CE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241" w:type="dxa"/>
          </w:tcPr>
          <w:p w:rsidR="007E45CE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7E45CE" w:rsidRPr="002B7450" w:rsidTr="00BC131A">
        <w:tc>
          <w:tcPr>
            <w:tcW w:w="4786" w:type="dxa"/>
          </w:tcPr>
          <w:p w:rsidR="007E45CE" w:rsidRPr="002B7450" w:rsidRDefault="007E45CE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</w:t>
            </w:r>
          </w:p>
        </w:tc>
        <w:tc>
          <w:tcPr>
            <w:tcW w:w="1843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7E45CE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E45CE" w:rsidRPr="002B7450" w:rsidTr="00BC131A">
        <w:tc>
          <w:tcPr>
            <w:tcW w:w="4786" w:type="dxa"/>
          </w:tcPr>
          <w:p w:rsidR="007E45CE" w:rsidRPr="002B7450" w:rsidRDefault="007E45CE" w:rsidP="00BC1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17 814,8</w:t>
            </w:r>
          </w:p>
        </w:tc>
        <w:tc>
          <w:tcPr>
            <w:tcW w:w="1701" w:type="dxa"/>
          </w:tcPr>
          <w:p w:rsidR="007E45CE" w:rsidRPr="002B7450" w:rsidRDefault="007E45CE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1 373,1</w:t>
            </w:r>
          </w:p>
        </w:tc>
        <w:tc>
          <w:tcPr>
            <w:tcW w:w="1241" w:type="dxa"/>
          </w:tcPr>
          <w:p w:rsidR="007E45CE" w:rsidRPr="002B7450" w:rsidRDefault="002B7450" w:rsidP="007E4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</w:tbl>
    <w:p w:rsidR="007E45CE" w:rsidRPr="002B7450" w:rsidRDefault="007E45CE" w:rsidP="008810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7450">
        <w:rPr>
          <w:rFonts w:ascii="Times New Roman" w:hAnsi="Times New Roman" w:cs="Times New Roman"/>
          <w:sz w:val="24"/>
          <w:szCs w:val="24"/>
        </w:rPr>
        <w:t xml:space="preserve">Поступившие налоги были направлены на финансирование следующих </w:t>
      </w:r>
      <w:r w:rsidR="00A35920" w:rsidRPr="002B7450">
        <w:rPr>
          <w:rFonts w:ascii="Times New Roman" w:hAnsi="Times New Roman" w:cs="Times New Roman"/>
          <w:sz w:val="24"/>
          <w:szCs w:val="24"/>
        </w:rPr>
        <w:t>воп</w:t>
      </w:r>
      <w:r w:rsidR="00B25145" w:rsidRPr="002B7450">
        <w:rPr>
          <w:rFonts w:ascii="Times New Roman" w:hAnsi="Times New Roman" w:cs="Times New Roman"/>
          <w:sz w:val="24"/>
          <w:szCs w:val="24"/>
        </w:rPr>
        <w:t>р</w:t>
      </w:r>
      <w:r w:rsidR="00A35920" w:rsidRPr="002B7450">
        <w:rPr>
          <w:rFonts w:ascii="Times New Roman" w:hAnsi="Times New Roman" w:cs="Times New Roman"/>
          <w:sz w:val="24"/>
          <w:szCs w:val="24"/>
        </w:rPr>
        <w:t>осов:</w:t>
      </w:r>
      <w:r w:rsidR="00881031" w:rsidRPr="002B74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81031" w:rsidRPr="002B7450">
        <w:rPr>
          <w:rFonts w:ascii="Times New Roman" w:hAnsi="Times New Roman" w:cs="Times New Roman"/>
          <w:b/>
          <w:i/>
          <w:sz w:val="24"/>
          <w:szCs w:val="24"/>
        </w:rPr>
        <w:t>(тыс</w:t>
      </w:r>
      <w:proofErr w:type="gramStart"/>
      <w:r w:rsidR="00881031" w:rsidRPr="002B7450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881031" w:rsidRPr="002B7450">
        <w:rPr>
          <w:rFonts w:ascii="Times New Roman" w:hAnsi="Times New Roman" w:cs="Times New Roman"/>
          <w:b/>
          <w:i/>
          <w:sz w:val="24"/>
          <w:szCs w:val="24"/>
        </w:rPr>
        <w:t>уб.)</w:t>
      </w:r>
    </w:p>
    <w:tbl>
      <w:tblPr>
        <w:tblStyle w:val="a3"/>
        <w:tblW w:w="0" w:type="auto"/>
        <w:tblLayout w:type="fixed"/>
        <w:tblLook w:val="04A0"/>
      </w:tblPr>
      <w:tblGrid>
        <w:gridCol w:w="5353"/>
        <w:gridCol w:w="1559"/>
        <w:gridCol w:w="1560"/>
        <w:gridCol w:w="1098"/>
      </w:tblGrid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1031" w:rsidRPr="002B7450" w:rsidRDefault="00881031" w:rsidP="00B6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План на 2015 год</w:t>
            </w:r>
          </w:p>
        </w:tc>
        <w:tc>
          <w:tcPr>
            <w:tcW w:w="1560" w:type="dxa"/>
          </w:tcPr>
          <w:p w:rsidR="00881031" w:rsidRPr="002B7450" w:rsidRDefault="00881031" w:rsidP="00B6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Израсход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вано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 xml:space="preserve"> на 01.09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.2015г.</w:t>
            </w:r>
          </w:p>
        </w:tc>
        <w:tc>
          <w:tcPr>
            <w:tcW w:w="1098" w:type="dxa"/>
          </w:tcPr>
          <w:p w:rsidR="00881031" w:rsidRPr="002B7450" w:rsidRDefault="00881031" w:rsidP="00B6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% и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полн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Содержание администрации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4 220,8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 776,2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Выплаты ТОС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60" w:type="dxa"/>
          </w:tcPr>
          <w:p w:rsidR="00881031" w:rsidRPr="002B7450" w:rsidRDefault="002B7450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B7450" w:rsidRPr="002B7450" w:rsidTr="00881031">
        <w:tc>
          <w:tcPr>
            <w:tcW w:w="5353" w:type="dxa"/>
          </w:tcPr>
          <w:p w:rsidR="002B7450" w:rsidRPr="002B7450" w:rsidRDefault="002B7450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Военно-учетный стол</w:t>
            </w:r>
          </w:p>
        </w:tc>
        <w:tc>
          <w:tcPr>
            <w:tcW w:w="1559" w:type="dxa"/>
          </w:tcPr>
          <w:p w:rsidR="002B7450" w:rsidRPr="002B7450" w:rsidRDefault="002B7450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455,9</w:t>
            </w:r>
          </w:p>
        </w:tc>
        <w:tc>
          <w:tcPr>
            <w:tcW w:w="1560" w:type="dxa"/>
          </w:tcPr>
          <w:p w:rsidR="002B7450" w:rsidRPr="002B7450" w:rsidRDefault="002B7450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261,9</w:t>
            </w:r>
          </w:p>
        </w:tc>
        <w:tc>
          <w:tcPr>
            <w:tcW w:w="1098" w:type="dxa"/>
          </w:tcPr>
          <w:p w:rsidR="002B7450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Гражданская оборона, предупреждение чрезв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чайных ситуаций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дорог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1 526,2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528,5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Взносы на ремонт многоквартирных домов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водоснабжения, газифик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Благоустройство (уличное освещение, содерж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ние мест захоронения, озеленение и благоустро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ство территории поселения, строительство п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 xml:space="preserve">мятника </w:t>
            </w:r>
            <w:proofErr w:type="spellStart"/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Голеневу</w:t>
            </w:r>
            <w:proofErr w:type="spellEnd"/>
            <w:r w:rsidRPr="002B7450">
              <w:rPr>
                <w:rFonts w:ascii="Times New Roman" w:hAnsi="Times New Roman" w:cs="Times New Roman"/>
                <w:sz w:val="24"/>
                <w:szCs w:val="24"/>
              </w:rPr>
              <w:t xml:space="preserve"> С.Т.)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4 825,3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 475,4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(расходы по перевозкам молодежного актива на конкурсы, фестивали) 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Финансирование деятельности учреждений кул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туры – Библиотеки и Клубов (проведение кап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тального ремонта, благоустройство прилегающих территорий,  коммунальные платежи, налоги, с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держание имущества, приобретение музыкальной аппаратуры и оборудования, заработная плата)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10 716,8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 986,5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Ремонт памятников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372,3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Расходы на физическую культуру и спорт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информационного материала в средствах массовой информации и на официал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ном сайте администрации</w:t>
            </w:r>
          </w:p>
        </w:tc>
        <w:tc>
          <w:tcPr>
            <w:tcW w:w="1559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560" w:type="dxa"/>
          </w:tcPr>
          <w:p w:rsidR="00881031" w:rsidRPr="002B7450" w:rsidRDefault="00881031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450" w:rsidRPr="002B745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881031" w:rsidRPr="002B7450" w:rsidTr="00881031">
        <w:tc>
          <w:tcPr>
            <w:tcW w:w="5353" w:type="dxa"/>
          </w:tcPr>
          <w:p w:rsidR="00881031" w:rsidRPr="002B7450" w:rsidRDefault="00881031" w:rsidP="00A35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4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23 783,8</w:t>
            </w:r>
          </w:p>
        </w:tc>
        <w:tc>
          <w:tcPr>
            <w:tcW w:w="1560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13 919,9</w:t>
            </w:r>
          </w:p>
        </w:tc>
        <w:tc>
          <w:tcPr>
            <w:tcW w:w="1098" w:type="dxa"/>
          </w:tcPr>
          <w:p w:rsidR="00881031" w:rsidRPr="002B7450" w:rsidRDefault="001B5DC8" w:rsidP="00B25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</w:tbl>
    <w:p w:rsidR="00A35920" w:rsidRPr="002B7450" w:rsidRDefault="00A35920" w:rsidP="00A359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5920" w:rsidRPr="002B7450" w:rsidSect="00AD7F3A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C131A"/>
    <w:rsid w:val="000C1533"/>
    <w:rsid w:val="001B5DC8"/>
    <w:rsid w:val="00264C1E"/>
    <w:rsid w:val="002B7450"/>
    <w:rsid w:val="004A5A92"/>
    <w:rsid w:val="0058030E"/>
    <w:rsid w:val="005A2A6B"/>
    <w:rsid w:val="005D30BC"/>
    <w:rsid w:val="007E45CE"/>
    <w:rsid w:val="00864D0C"/>
    <w:rsid w:val="00881031"/>
    <w:rsid w:val="00A35920"/>
    <w:rsid w:val="00AD7F3A"/>
    <w:rsid w:val="00B25145"/>
    <w:rsid w:val="00BC131A"/>
    <w:rsid w:val="00BD0BCE"/>
    <w:rsid w:val="00BE1665"/>
    <w:rsid w:val="00D5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12</cp:revision>
  <cp:lastPrinted>2015-09-08T10:30:00Z</cp:lastPrinted>
  <dcterms:created xsi:type="dcterms:W3CDTF">2015-08-07T05:55:00Z</dcterms:created>
  <dcterms:modified xsi:type="dcterms:W3CDTF">2015-09-08T12:52:00Z</dcterms:modified>
</cp:coreProperties>
</file>